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17" w:rsidRDefault="00CA2517" w:rsidP="00CA2517">
      <w:pPr>
        <w:jc w:val="right"/>
        <w:rPr>
          <w:u w:val="single"/>
        </w:rPr>
      </w:pPr>
      <w:r>
        <w:rPr>
          <w:u w:val="single"/>
        </w:rPr>
        <w:t>УТВЕРЖДЕНО</w:t>
      </w:r>
    </w:p>
    <w:p w:rsidR="00CA2517" w:rsidRDefault="00CA2517" w:rsidP="00CA2517">
      <w:pPr>
        <w:jc w:val="right"/>
        <w:rPr>
          <w:u w:val="single"/>
        </w:rPr>
      </w:pPr>
      <w:r>
        <w:rPr>
          <w:u w:val="single"/>
        </w:rPr>
        <w:t>приказом директор</w:t>
      </w:r>
    </w:p>
    <w:p w:rsidR="00CA2517" w:rsidRDefault="003A1F35" w:rsidP="00CA2517">
      <w:pPr>
        <w:jc w:val="right"/>
        <w:rPr>
          <w:u w:val="single"/>
        </w:rPr>
      </w:pPr>
      <w:r>
        <w:rPr>
          <w:u w:val="single"/>
        </w:rPr>
        <w:t xml:space="preserve"> №75    </w:t>
      </w:r>
      <w:r w:rsidR="00CA2517">
        <w:rPr>
          <w:u w:val="single"/>
        </w:rPr>
        <w:t xml:space="preserve">29.08.23 год </w:t>
      </w:r>
    </w:p>
    <w:p w:rsidR="00CA2517" w:rsidRDefault="00CA2517" w:rsidP="00CA2517">
      <w:pPr>
        <w:jc w:val="right"/>
        <w:rPr>
          <w:u w:val="single"/>
        </w:rPr>
      </w:pPr>
      <w:r>
        <w:rPr>
          <w:u w:val="single"/>
        </w:rPr>
        <w:t>/</w:t>
      </w:r>
      <w:proofErr w:type="spellStart"/>
      <w:r>
        <w:rPr>
          <w:u w:val="single"/>
        </w:rPr>
        <w:t>Р</w:t>
      </w:r>
      <w:proofErr w:type="gramStart"/>
      <w:r>
        <w:rPr>
          <w:u w:val="single"/>
        </w:rPr>
        <w:t>,К</w:t>
      </w:r>
      <w:proofErr w:type="gramEnd"/>
      <w:r>
        <w:rPr>
          <w:u w:val="single"/>
        </w:rPr>
        <w:t>,Газданова</w:t>
      </w:r>
      <w:proofErr w:type="spellEnd"/>
    </w:p>
    <w:p w:rsidR="00CA2517" w:rsidRDefault="00CA2517" w:rsidP="00CA2517">
      <w:pPr>
        <w:jc w:val="center"/>
        <w:rPr>
          <w:u w:val="single"/>
        </w:rPr>
      </w:pPr>
    </w:p>
    <w:p w:rsidR="00CA2517" w:rsidRDefault="00CA2517" w:rsidP="00CA2517">
      <w:pPr>
        <w:jc w:val="center"/>
        <w:rPr>
          <w:u w:val="single"/>
        </w:rPr>
      </w:pPr>
    </w:p>
    <w:p w:rsidR="00CA2517" w:rsidRDefault="00CA2517" w:rsidP="00CA2517">
      <w:pPr>
        <w:jc w:val="center"/>
        <w:rPr>
          <w:u w:val="single"/>
        </w:rPr>
      </w:pPr>
    </w:p>
    <w:p w:rsidR="00CA2517" w:rsidRDefault="00CA2517" w:rsidP="00CA2517">
      <w:pPr>
        <w:jc w:val="center"/>
        <w:rPr>
          <w:u w:val="single"/>
        </w:rPr>
      </w:pPr>
      <w:r>
        <w:rPr>
          <w:u w:val="single"/>
        </w:rPr>
        <w:t>План внутренней системы оценки качества образования МБОУ СОШ 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 xml:space="preserve">зуарикау на 2023-2024 </w:t>
      </w:r>
      <w:proofErr w:type="spellStart"/>
      <w:r>
        <w:rPr>
          <w:u w:val="single"/>
        </w:rPr>
        <w:t>уч.год</w:t>
      </w:r>
      <w:proofErr w:type="spellEnd"/>
    </w:p>
    <w:p w:rsidR="00CA2517" w:rsidRDefault="00CA2517" w:rsidP="00CA2517">
      <w:pPr>
        <w:jc w:val="right"/>
        <w:rPr>
          <w:u w:val="single"/>
        </w:rPr>
      </w:pPr>
    </w:p>
    <w:tbl>
      <w:tblPr>
        <w:tblStyle w:val="a5"/>
        <w:tblW w:w="0" w:type="auto"/>
        <w:jc w:val="center"/>
        <w:tblInd w:w="108" w:type="dxa"/>
        <w:tblLook w:val="04A0"/>
      </w:tblPr>
      <w:tblGrid>
        <w:gridCol w:w="1630"/>
        <w:gridCol w:w="1693"/>
        <w:gridCol w:w="2143"/>
        <w:gridCol w:w="1278"/>
        <w:gridCol w:w="1481"/>
        <w:gridCol w:w="1238"/>
      </w:tblGrid>
      <w:tr w:rsidR="00CA2517" w:rsidTr="00CA2517">
        <w:trPr>
          <w:tblHeader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A2517" w:rsidRDefault="00CA25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A2517" w:rsidRDefault="00CA25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Показатель/ индикаторы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A2517" w:rsidRDefault="00CA25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Методы и/или инструментарий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A2517" w:rsidRDefault="00CA25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Периодичность/ сроки проведения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A2517" w:rsidRDefault="00CA25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Форма представления и хранения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A2517" w:rsidRDefault="00CA251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Ответственные</w:t>
            </w:r>
          </w:p>
        </w:tc>
      </w:tr>
      <w:tr w:rsidR="00CA2517" w:rsidTr="00CA2517">
        <w:trPr>
          <w:jc w:val="center"/>
        </w:trPr>
        <w:tc>
          <w:tcPr>
            <w:tcW w:w="1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A2517" w:rsidRDefault="00CA2517">
            <w:pPr>
              <w:jc w:val="center"/>
            </w:pPr>
            <w:r>
              <w:rPr>
                <w:b/>
                <w:sz w:val="28"/>
                <w:szCs w:val="24"/>
                <w:shd w:val="clear" w:color="auto" w:fill="FFC000"/>
              </w:rPr>
              <w:t>КАЧЕСТВО УСЛОВИЙ, ОБЕСПЕЧИВАЮЩИХ ОБРАЗОВАТЕЛЬНЫЙ ПРОЦЕСС</w:t>
            </w:r>
          </w:p>
        </w:tc>
      </w:tr>
      <w:tr w:rsidR="00CA2517" w:rsidTr="00CA2517">
        <w:trPr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Основная  образовательная программ</w:t>
            </w:r>
            <w:proofErr w:type="gramStart"/>
            <w:r>
              <w:rPr>
                <w:b/>
                <w:szCs w:val="24"/>
              </w:rPr>
              <w:t>а ООО</w:t>
            </w:r>
            <w:proofErr w:type="gram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Изменения в структуре и содержании образовательной программы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Экспертная оценка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 завершению разработки, после внесения изменений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Дополнительная образовательная программа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Pr="00CA2517" w:rsidRDefault="00CA2517" w:rsidP="00CA2517">
            <w:pPr>
              <w:ind w:left="80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>Доля обучающихся, занимающаяся по программам дополнительного образования в МБОУ СОШ с</w:t>
            </w:r>
            <w:proofErr w:type="gramStart"/>
            <w:r w:rsidRPr="00CA2517">
              <w:rPr>
                <w:szCs w:val="24"/>
              </w:rPr>
              <w:t>.Д</w:t>
            </w:r>
            <w:proofErr w:type="gramEnd"/>
            <w:r w:rsidRPr="00CA2517">
              <w:rPr>
                <w:szCs w:val="24"/>
              </w:rPr>
              <w:t>зуарикау</w:t>
            </w:r>
          </w:p>
          <w:p w:rsidR="00CA2517" w:rsidRPr="00CA2517" w:rsidRDefault="00CA2517" w:rsidP="00CA2517">
            <w:pPr>
              <w:ind w:left="80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 xml:space="preserve">Доля обучающихся, занимающаяся на базе учреждений </w:t>
            </w:r>
            <w:proofErr w:type="gramStart"/>
            <w:r w:rsidRPr="00CA2517">
              <w:rPr>
                <w:szCs w:val="24"/>
              </w:rPr>
              <w:t>ДО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Сбор информации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 раз в год (сентябрь)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ВР </w:t>
            </w:r>
          </w:p>
        </w:tc>
      </w:tr>
      <w:tr w:rsidR="00CA2517" w:rsidTr="00CA2517">
        <w:trPr>
          <w:trHeight w:val="1434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Реализация учебного  плана и рабочих программ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Соответствие перечня УМК, принятых к использованию в рамках реализации образовательн</w:t>
            </w:r>
            <w:r>
              <w:rPr>
                <w:szCs w:val="24"/>
              </w:rPr>
              <w:lastRenderedPageBreak/>
              <w:t>ой программы, утверждённому федеральному перечню учебников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Экспертная оценка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 раз в год (август)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Заседания ЦШМО (Протокол)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trHeight w:val="1792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Качество внеурочной деятельности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Pr="00CA2517" w:rsidRDefault="00CA2517" w:rsidP="00CA2517">
            <w:pPr>
              <w:ind w:left="17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>Количественный охват обучающихся 5-7 классов занятиями внеурочной деятельности</w:t>
            </w:r>
          </w:p>
          <w:p w:rsidR="00CA2517" w:rsidRPr="00CA2517" w:rsidRDefault="00CA2517" w:rsidP="00CA2517">
            <w:pPr>
              <w:ind w:left="17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>Охват обучающихся 5-7 классов по направлениям внеурочной деятельности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Сбор информации. Проверка документации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Заседания МС (Протокол)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szCs w:val="24"/>
              </w:rPr>
              <w:t>рук-ли</w:t>
            </w:r>
            <w:proofErr w:type="spellEnd"/>
            <w:proofErr w:type="gramEnd"/>
            <w:r>
              <w:rPr>
                <w:szCs w:val="24"/>
              </w:rPr>
              <w:t>,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Качество кадровых условий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Численность педагогических работников, в том числе работающих по совместительству</w:t>
            </w:r>
          </w:p>
          <w:p w:rsidR="00CA2517" w:rsidRDefault="00CA2517" w:rsidP="00CA2517">
            <w:pPr>
              <w:pStyle w:val="2"/>
              <w:shd w:val="clear" w:color="auto" w:fill="auto"/>
              <w:spacing w:before="0" w:line="25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Расчет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На начало учебного года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(Сентябрь)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Статистический отчёт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pStyle w:val="2"/>
              <w:shd w:val="clear" w:color="auto" w:fill="auto"/>
              <w:spacing w:before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педагогов, принятых (уволенных) в течение года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pStyle w:val="2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Расчет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Статистический отчёт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  <w:p w:rsidR="00CA2517" w:rsidRDefault="00CA2517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4"/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Возраст педагогических работников.</w:t>
            </w:r>
          </w:p>
          <w:p w:rsidR="00CA2517" w:rsidRDefault="00CA2517" w:rsidP="00CA2517">
            <w:pPr>
              <w:jc w:val="left"/>
              <w:rPr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Расчет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На начало учебного года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(Сентябрь)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Статистический отчёт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 w:rsidP="00CA2517">
            <w:pPr>
              <w:pStyle w:val="2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Стаж педагогических работников</w:t>
            </w:r>
          </w:p>
          <w:p w:rsidR="00CA2517" w:rsidRDefault="00CA2517" w:rsidP="00CA2517">
            <w:pPr>
              <w:pStyle w:val="2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Расчет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На начало учебного года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(Сентябрь)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Образовательный уровень</w:t>
            </w:r>
          </w:p>
          <w:p w:rsidR="00CA2517" w:rsidRDefault="00CA2517" w:rsidP="00CA2517">
            <w:pPr>
              <w:jc w:val="left"/>
              <w:rPr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Расчет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На начало учебного года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(Сентябрь)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Квалификация педагогов</w:t>
            </w:r>
          </w:p>
          <w:p w:rsidR="00CA2517" w:rsidRDefault="00CA2517" w:rsidP="00CA251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Анализ документов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Август, апрель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Аттестация педагогических работников</w:t>
            </w:r>
          </w:p>
          <w:p w:rsidR="00CA2517" w:rsidRDefault="00CA2517" w:rsidP="00CA251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Анализ документации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Повышение квалификации</w:t>
            </w:r>
          </w:p>
          <w:p w:rsidR="00CA2517" w:rsidRDefault="00CA2517" w:rsidP="00CA2517">
            <w:pPr>
              <w:jc w:val="left"/>
              <w:rPr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Анализ документации.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Сбор информации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Заседание МС (Протокол)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Итоговый педсовет (Протокол)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Участие в профессиональных конкурсах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Сбор информации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Заседание МС (Протокол)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Доля педагогических работников, участвующих в мероприятиях по обобщению и распространению педагогического опыта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Сбор информации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Заседание МС (Протокол)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Профессиональная компетентность учителя: качество планирования и организации уроков по предмету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Посещение уроков. Изучение документации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Информационная справка.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Заседание МС (Протокол)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Работа с молодыми специалистами и вновь прибывшими учителями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Собеседование. Анкетирование. Посещение уроков. Работа с документацией. Практические занятия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В течение года</w:t>
            </w:r>
          </w:p>
          <w:p w:rsidR="00CA2517" w:rsidRDefault="00CA2517">
            <w:pPr>
              <w:jc w:val="left"/>
              <w:rPr>
                <w:szCs w:val="24"/>
                <w:highlight w:val="yellow"/>
              </w:rPr>
            </w:pPr>
          </w:p>
          <w:p w:rsidR="00CA2517" w:rsidRDefault="00CA2517">
            <w:pPr>
              <w:jc w:val="left"/>
              <w:rPr>
                <w:szCs w:val="24"/>
                <w:highlight w:val="yellow"/>
              </w:rPr>
            </w:pPr>
          </w:p>
          <w:p w:rsidR="00CA2517" w:rsidRDefault="00CA2517">
            <w:pPr>
              <w:jc w:val="left"/>
              <w:rPr>
                <w:szCs w:val="24"/>
                <w:highlight w:val="yellow"/>
              </w:rPr>
            </w:pPr>
          </w:p>
          <w:p w:rsidR="00CA2517" w:rsidRDefault="00CA2517">
            <w:pPr>
              <w:jc w:val="left"/>
              <w:rPr>
                <w:szCs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Заседания ЦШМО (Протокол)</w:t>
            </w:r>
          </w:p>
          <w:p w:rsidR="00CA2517" w:rsidRDefault="00CA2517">
            <w:pPr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Информационная справка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</w:rPr>
            </w:pPr>
            <w:r>
              <w:rPr>
                <w:b/>
              </w:rPr>
              <w:t>Удовлетворённость потребителей образовательных услуг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Удовлетворённость родителей (законных представителей) обучающихся на уровне основного общего образования содержанием и ходом образовательного процесса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t>1 раз в год (март)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Рабочее совещание (Информационная справка)</w:t>
            </w:r>
          </w:p>
          <w:p w:rsidR="00CA2517" w:rsidRDefault="00CA2517">
            <w:pPr>
              <w:jc w:val="lef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rPr>
                <w:szCs w:val="24"/>
              </w:rPr>
              <w:t xml:space="preserve">Заместитель директора по ВР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pStyle w:val="2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Удовлетворённость </w:t>
            </w:r>
            <w:proofErr w:type="gramStart"/>
            <w:r>
              <w:rPr>
                <w:sz w:val="24"/>
                <w:szCs w:val="24"/>
                <w:lang w:bidi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на уровне основного общего образования содержанием и ходом образовательного процесса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  <w:p w:rsidR="00CA2517" w:rsidRDefault="00CA2517">
            <w:pPr>
              <w:jc w:val="left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Рабочее совещание (Информационная справка)</w:t>
            </w:r>
          </w:p>
          <w:p w:rsidR="00CA2517" w:rsidRDefault="00CA2517">
            <w:pPr>
              <w:jc w:val="lef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rPr>
                <w:szCs w:val="24"/>
              </w:rPr>
              <w:t xml:space="preserve">Заместитель директора по ВР </w:t>
            </w:r>
          </w:p>
        </w:tc>
      </w:tr>
      <w:tr w:rsidR="00CA2517" w:rsidTr="00CA2517">
        <w:trPr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</w:pPr>
            <w:r>
              <w:rPr>
                <w:b/>
              </w:rPr>
              <w:t>Материально – техническая обеспеченность образовательного процесса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 w:rsidP="00CA2517">
            <w:pPr>
              <w:jc w:val="left"/>
            </w:pPr>
            <w:r>
              <w:t>Выход в Интернет</w:t>
            </w:r>
          </w:p>
          <w:p w:rsidR="00CA2517" w:rsidRDefault="00CA2517" w:rsidP="00CA2517">
            <w:pPr>
              <w:jc w:val="left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t xml:space="preserve">Наблюдение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t xml:space="preserve">Ежегодно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t>Рабочее совещание (Информационная справка)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</w:pPr>
            <w:r>
              <w:t xml:space="preserve">Учитель информатики </w:t>
            </w:r>
          </w:p>
          <w:p w:rsidR="00CA2517" w:rsidRDefault="00CA2517">
            <w:pPr>
              <w:jc w:val="left"/>
            </w:pP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 w:rsidP="00CA2517">
            <w:pPr>
              <w:jc w:val="left"/>
            </w:pPr>
            <w:r>
              <w:t>Эффективность использования компьютерной техники и программного обеспечения</w:t>
            </w:r>
          </w:p>
          <w:p w:rsidR="00CA2517" w:rsidRDefault="00CA2517" w:rsidP="00CA2517">
            <w:pPr>
              <w:jc w:val="left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t>Сбор информации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rPr>
                <w:szCs w:val="24"/>
              </w:rPr>
              <w:t>В конце каждой четверти и учебного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t>Рабочее совещание (Информационная справка к отчёту в четверти)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rFonts w:cs="Times New Roman"/>
                <w:color w:val="000000"/>
                <w:spacing w:val="2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Обеспеченность образовательного процесса учебниками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t>Сбор информации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rPr>
                <w:szCs w:val="24"/>
              </w:rPr>
              <w:t xml:space="preserve">Ежегодно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t>Рабочее совещание (Информационная справка)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</w:pPr>
            <w:r>
              <w:t xml:space="preserve">Зав. библиотекой </w:t>
            </w:r>
          </w:p>
        </w:tc>
      </w:tr>
      <w:tr w:rsidR="00CA2517" w:rsidTr="00CA2517">
        <w:trPr>
          <w:jc w:val="center"/>
        </w:trPr>
        <w:tc>
          <w:tcPr>
            <w:tcW w:w="1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A2517" w:rsidRDefault="00CA2517" w:rsidP="00CA2517">
            <w:pPr>
              <w:jc w:val="left"/>
            </w:pPr>
            <w:r>
              <w:rPr>
                <w:b/>
                <w:sz w:val="28"/>
              </w:rPr>
              <w:t>КАЧЕСТВО ОБРАЗОВАТЕЛЬНЫХ РЕЗУЛЬТАТОВ</w:t>
            </w:r>
          </w:p>
        </w:tc>
      </w:tr>
      <w:tr w:rsidR="00CA2517" w:rsidTr="00CA2517">
        <w:trPr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Результаты образовательной деятельности.</w:t>
            </w:r>
          </w:p>
          <w:p w:rsidR="00CA2517" w:rsidRDefault="00CA25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Предметные результаты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Уровень </w:t>
            </w:r>
            <w:proofErr w:type="spellStart"/>
            <w:r>
              <w:rPr>
                <w:szCs w:val="24"/>
              </w:rPr>
              <w:t>обученности</w:t>
            </w:r>
            <w:proofErr w:type="spellEnd"/>
            <w:r>
              <w:rPr>
                <w:szCs w:val="24"/>
              </w:rPr>
              <w:t xml:space="preserve"> по классу</w:t>
            </w:r>
          </w:p>
          <w:p w:rsidR="00CA2517" w:rsidRDefault="00CA2517" w:rsidP="00CA251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Статистические данные классных руководителей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конце каждой четверти и учебного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Качество и динамика </w:t>
            </w:r>
            <w:proofErr w:type="spellStart"/>
            <w:r>
              <w:rPr>
                <w:szCs w:val="24"/>
              </w:rPr>
              <w:t>обученности</w:t>
            </w:r>
            <w:proofErr w:type="spellEnd"/>
            <w:r>
              <w:rPr>
                <w:szCs w:val="24"/>
              </w:rPr>
              <w:t xml:space="preserve"> по каждому предмету учебного плана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Статистические данные отчёта учителей – предметников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конце каждой четверти и учебного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widowControl w:val="0"/>
              <w:spacing w:line="250" w:lineRule="exact"/>
              <w:jc w:val="left"/>
              <w:rPr>
                <w:rFonts w:eastAsia="Times New Roman" w:cs="Times New Roman"/>
                <w:spacing w:val="2"/>
                <w:szCs w:val="24"/>
                <w:lang w:bidi="ru-RU"/>
              </w:rPr>
            </w:pPr>
            <w:r>
              <w:rPr>
                <w:rFonts w:eastAsia="Times New Roman" w:cs="Times New Roman"/>
                <w:color w:val="000000"/>
                <w:spacing w:val="2"/>
                <w:szCs w:val="24"/>
                <w:shd w:val="clear" w:color="auto" w:fill="FFFFFF"/>
                <w:lang w:eastAsia="ru-RU" w:bidi="ru-RU"/>
              </w:rPr>
              <w:t>Участие в конкурсных мероприятиях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widowControl w:val="0"/>
              <w:spacing w:after="120" w:line="210" w:lineRule="exact"/>
              <w:jc w:val="left"/>
              <w:rPr>
                <w:rFonts w:eastAsia="Times New Roman" w:cs="Times New Roman"/>
                <w:spacing w:val="2"/>
                <w:szCs w:val="24"/>
                <w:lang w:bidi="ru-RU"/>
              </w:rPr>
            </w:pPr>
            <w:r>
              <w:rPr>
                <w:rFonts w:eastAsia="Times New Roman" w:cs="Times New Roman"/>
                <w:color w:val="000000"/>
                <w:spacing w:val="2"/>
                <w:szCs w:val="24"/>
                <w:shd w:val="clear" w:color="auto" w:fill="FFFFFF"/>
                <w:lang w:eastAsia="ru-RU" w:bidi="ru-RU"/>
              </w:rPr>
              <w:t>Экспертная  оценка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widowControl w:val="0"/>
              <w:spacing w:line="210" w:lineRule="exact"/>
              <w:jc w:val="left"/>
              <w:rPr>
                <w:rFonts w:eastAsia="Times New Roman" w:cs="Times New Roman"/>
                <w:spacing w:val="2"/>
                <w:szCs w:val="24"/>
                <w:lang w:bidi="ru-RU"/>
              </w:rPr>
            </w:pPr>
            <w:r>
              <w:rPr>
                <w:rFonts w:eastAsia="Times New Roman" w:cs="Times New Roman"/>
                <w:color w:val="000000"/>
                <w:spacing w:val="2"/>
                <w:szCs w:val="24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widowControl w:val="0"/>
              <w:spacing w:line="254" w:lineRule="exact"/>
              <w:jc w:val="left"/>
              <w:rPr>
                <w:rFonts w:eastAsia="Times New Roman" w:cs="Times New Roman"/>
                <w:spacing w:val="2"/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widowControl w:val="0"/>
              <w:spacing w:line="254" w:lineRule="exact"/>
              <w:jc w:val="left"/>
              <w:rPr>
                <w:rFonts w:eastAsia="Times New Roman" w:cs="Times New Roman"/>
                <w:spacing w:val="2"/>
                <w:szCs w:val="24"/>
                <w:lang w:bidi="ru-RU"/>
              </w:rPr>
            </w:pPr>
            <w:r>
              <w:rPr>
                <w:szCs w:val="24"/>
              </w:rPr>
              <w:t>Зам. директора по УВР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Достижение планируемых предметных результатов. Уровень качества выполнения АКР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Промежуточный и итоговый контроль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Декабрь, май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Совещание при завуче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(Протокол)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Подтверждение </w:t>
            </w:r>
            <w:proofErr w:type="spellStart"/>
            <w:r>
              <w:rPr>
                <w:szCs w:val="24"/>
              </w:rPr>
              <w:t>обученности</w:t>
            </w:r>
            <w:proofErr w:type="spellEnd"/>
            <w:r>
              <w:rPr>
                <w:szCs w:val="24"/>
              </w:rPr>
              <w:t xml:space="preserve"> по результатам внешней независимой оценки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ВПР, внешние мониторинги качества образования, уровня УУД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Совещание при завуче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(Протокол)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Личностные результаты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Психофизические особенности развития учащихся (для организации дифференциации и вариативности обучения на уроке с 5 класса)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Диагностики и методики:</w:t>
            </w:r>
          </w:p>
          <w:p w:rsidR="00CA2517" w:rsidRDefault="00CA2517" w:rsidP="00620F97">
            <w:pPr>
              <w:pStyle w:val="a3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Психофизические особенности учащихся</w:t>
            </w:r>
          </w:p>
          <w:p w:rsidR="00CA2517" w:rsidRDefault="00CA2517" w:rsidP="00620F97">
            <w:pPr>
              <w:pStyle w:val="a3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Личностный </w:t>
            </w:r>
            <w:proofErr w:type="spellStart"/>
            <w:r>
              <w:rPr>
                <w:szCs w:val="24"/>
              </w:rPr>
              <w:t>опросник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Айзенка</w:t>
            </w:r>
            <w:proofErr w:type="spellEnd"/>
          </w:p>
          <w:p w:rsidR="00CA2517" w:rsidRDefault="00CA251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Сентябрь, май.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течение года  (для вновь </w:t>
            </w:r>
            <w:proofErr w:type="gramStart"/>
            <w:r>
              <w:rPr>
                <w:szCs w:val="24"/>
              </w:rPr>
              <w:t>прибывших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Информационная справка для классных руководителей, учителей – предметников, зам. рук-ля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ВР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br/>
              <w:t xml:space="preserve"> 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Уровень </w:t>
            </w:r>
            <w:proofErr w:type="spellStart"/>
            <w:r>
              <w:rPr>
                <w:szCs w:val="24"/>
              </w:rPr>
              <w:t>социализированности</w:t>
            </w:r>
            <w:proofErr w:type="spellEnd"/>
            <w:r>
              <w:rPr>
                <w:szCs w:val="24"/>
              </w:rPr>
              <w:t xml:space="preserve"> личности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«Изучение </w:t>
            </w:r>
            <w:proofErr w:type="spellStart"/>
            <w:r>
              <w:rPr>
                <w:szCs w:val="24"/>
              </w:rPr>
              <w:t>социализированности</w:t>
            </w:r>
            <w:proofErr w:type="spellEnd"/>
            <w:r>
              <w:rPr>
                <w:szCs w:val="24"/>
              </w:rPr>
              <w:t xml:space="preserve"> личности», методика М.И. Рожкова, 5-9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Заседания МО классных руководителей (Информационная справка)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Уровень воспитанности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Диагностическая программа изучения уровня воспитанности М.И. Шиловой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Март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Заседания МО классных руководителей (Информационная справка)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Личностный рост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П.В. Степанов, Д.В. Григорьев, И. В. Кулешова «Диагностика личностного роста школьников», 5-9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Заседания МО классных руководителей (Информационная справка)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Уровень </w:t>
            </w:r>
            <w:proofErr w:type="spellStart"/>
            <w:r>
              <w:rPr>
                <w:szCs w:val="24"/>
              </w:rPr>
              <w:t>сформированности</w:t>
            </w:r>
            <w:proofErr w:type="spellEnd"/>
            <w:r>
              <w:rPr>
                <w:szCs w:val="24"/>
              </w:rPr>
              <w:t xml:space="preserve"> ценностей ЗОЖ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ind w:left="120"/>
              <w:jc w:val="left"/>
              <w:rPr>
                <w:szCs w:val="24"/>
              </w:rPr>
            </w:pPr>
            <w:r>
              <w:rPr>
                <w:szCs w:val="24"/>
              </w:rPr>
              <w:t>П.В. Степанов, Д.В. Григорьев, И.В. Кулешова «Диагностика личностного роста школьников», 5-9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Заседания МО классных руководителей (Информационная справка)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Метапредметные</w:t>
            </w:r>
            <w:proofErr w:type="spellEnd"/>
            <w:r>
              <w:rPr>
                <w:b/>
                <w:szCs w:val="24"/>
              </w:rPr>
              <w:t xml:space="preserve"> результаты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Pr="00CA2517" w:rsidRDefault="00CA2517" w:rsidP="00CA2517">
            <w:pPr>
              <w:ind w:left="80" w:hanging="280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 xml:space="preserve">Уровень </w:t>
            </w:r>
            <w:proofErr w:type="spellStart"/>
            <w:r w:rsidRPr="00CA2517">
              <w:rPr>
                <w:szCs w:val="24"/>
              </w:rPr>
              <w:t>сформированности</w:t>
            </w:r>
            <w:proofErr w:type="spellEnd"/>
            <w:r w:rsidRPr="00CA2517">
              <w:rPr>
                <w:szCs w:val="24"/>
              </w:rPr>
              <w:t xml:space="preserve"> (высокий, средний, низкий):</w:t>
            </w:r>
          </w:p>
          <w:p w:rsidR="00CA2517" w:rsidRPr="00CA2517" w:rsidRDefault="00CA2517" w:rsidP="00CA2517">
            <w:pPr>
              <w:ind w:left="80" w:hanging="280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>Регулятивных УУД</w:t>
            </w:r>
          </w:p>
          <w:p w:rsidR="00CA2517" w:rsidRPr="00CA2517" w:rsidRDefault="00CA2517" w:rsidP="00CA2517">
            <w:pPr>
              <w:ind w:left="80" w:hanging="280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>Познавательных УУД</w:t>
            </w:r>
          </w:p>
          <w:p w:rsidR="00CA2517" w:rsidRPr="00CA2517" w:rsidRDefault="00CA2517" w:rsidP="00CA2517">
            <w:pPr>
              <w:ind w:left="80" w:hanging="280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>Коммуникативных УУД</w:t>
            </w:r>
          </w:p>
          <w:p w:rsidR="00CA2517" w:rsidRDefault="00CA2517" w:rsidP="00CA2517">
            <w:pPr>
              <w:ind w:left="80" w:hanging="280"/>
              <w:jc w:val="left"/>
              <w:rPr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Комплексная </w:t>
            </w:r>
            <w:proofErr w:type="spellStart"/>
            <w:r>
              <w:rPr>
                <w:szCs w:val="24"/>
              </w:rPr>
              <w:t>метапредметная</w:t>
            </w:r>
            <w:proofErr w:type="spellEnd"/>
            <w:r>
              <w:rPr>
                <w:szCs w:val="24"/>
              </w:rPr>
              <w:t xml:space="preserve"> проверочная работа</w:t>
            </w:r>
          </w:p>
          <w:p w:rsidR="00CA2517" w:rsidRDefault="00CA2517">
            <w:pPr>
              <w:ind w:left="360"/>
              <w:jc w:val="left"/>
              <w:rPr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Сентябрь, апрель</w:t>
            </w:r>
          </w:p>
          <w:p w:rsidR="00CA2517" w:rsidRDefault="00CA2517">
            <w:pPr>
              <w:pStyle w:val="a3"/>
              <w:jc w:val="left"/>
              <w:rPr>
                <w:szCs w:val="24"/>
              </w:rPr>
            </w:pPr>
          </w:p>
          <w:p w:rsidR="00CA2517" w:rsidRDefault="00CA2517">
            <w:pPr>
              <w:pStyle w:val="a3"/>
              <w:jc w:val="left"/>
              <w:rPr>
                <w:szCs w:val="24"/>
              </w:rPr>
            </w:pPr>
          </w:p>
          <w:p w:rsidR="00CA2517" w:rsidRDefault="00CA2517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Заседания МО классных руководителей (Информационная справка)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Участие и победы в предметных конкурсах и олимпиадах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Pr="00CA2517" w:rsidRDefault="00CA2517" w:rsidP="00CA2517">
            <w:pPr>
              <w:tabs>
                <w:tab w:val="left" w:pos="540"/>
                <w:tab w:val="left" w:pos="1080"/>
              </w:tabs>
              <w:ind w:left="80" w:hanging="280"/>
              <w:jc w:val="left"/>
              <w:rPr>
                <w:rFonts w:eastAsia="Times New Roman"/>
                <w:szCs w:val="24"/>
                <w:lang w:eastAsia="ru-RU"/>
              </w:rPr>
            </w:pPr>
            <w:r w:rsidRPr="00CA2517">
              <w:rPr>
                <w:rFonts w:eastAsia="Times New Roman"/>
                <w:szCs w:val="24"/>
                <w:lang w:eastAsia="ru-RU"/>
              </w:rPr>
              <w:t xml:space="preserve">Доля участников в конкурсах, олимпиадах по предметам на уровне школы, региона.        </w:t>
            </w:r>
          </w:p>
          <w:p w:rsidR="00CA2517" w:rsidRPr="00CA2517" w:rsidRDefault="00CA2517" w:rsidP="00CA2517">
            <w:pPr>
              <w:ind w:left="80" w:hanging="280"/>
              <w:jc w:val="left"/>
              <w:rPr>
                <w:szCs w:val="24"/>
              </w:rPr>
            </w:pPr>
            <w:r w:rsidRPr="00CA2517">
              <w:rPr>
                <w:rFonts w:eastAsia="Times New Roman"/>
                <w:szCs w:val="24"/>
                <w:lang w:eastAsia="ru-RU"/>
              </w:rPr>
              <w:t xml:space="preserve">Доля победителей (призеров)  в конкурсах, олимпиадах по предметам на уровне школы, региона.       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suppressAutoHyphens/>
              <w:snapToGrid w:val="0"/>
              <w:ind w:left="-57" w:right="-113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Сбор информации</w:t>
            </w:r>
          </w:p>
          <w:p w:rsidR="00CA2517" w:rsidRDefault="00CA2517">
            <w:pPr>
              <w:suppressAutoHyphens/>
              <w:snapToGrid w:val="0"/>
              <w:ind w:left="-57" w:right="-113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Расчёт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tabs>
                <w:tab w:val="left" w:pos="540"/>
                <w:tab w:val="left" w:pos="1080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 раза в год: январь, апрель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Здоровье </w:t>
            </w:r>
            <w:proofErr w:type="gramStart"/>
            <w:r>
              <w:rPr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Pr="00CA2517" w:rsidRDefault="00CA2517" w:rsidP="00CA2517">
            <w:pPr>
              <w:ind w:left="100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 xml:space="preserve">Доля </w:t>
            </w:r>
            <w:proofErr w:type="gramStart"/>
            <w:r w:rsidRPr="00CA2517">
              <w:rPr>
                <w:szCs w:val="24"/>
              </w:rPr>
              <w:t>обучающихся</w:t>
            </w:r>
            <w:proofErr w:type="gramEnd"/>
            <w:r w:rsidRPr="00CA2517">
              <w:rPr>
                <w:szCs w:val="24"/>
              </w:rPr>
              <w:t>, имеющих отклонения в здоровье.</w:t>
            </w:r>
          </w:p>
          <w:p w:rsidR="00CA2517" w:rsidRPr="00CA2517" w:rsidRDefault="00CA2517" w:rsidP="00CA2517">
            <w:pPr>
              <w:ind w:left="100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 xml:space="preserve">Доля </w:t>
            </w:r>
            <w:proofErr w:type="gramStart"/>
            <w:r w:rsidRPr="00CA2517">
              <w:rPr>
                <w:szCs w:val="24"/>
              </w:rPr>
              <w:t>обучающихся</w:t>
            </w:r>
            <w:proofErr w:type="gramEnd"/>
            <w:r w:rsidRPr="00CA2517">
              <w:rPr>
                <w:szCs w:val="24"/>
              </w:rPr>
              <w:t>, которые занимаются спортом.</w:t>
            </w:r>
          </w:p>
          <w:p w:rsidR="00CA2517" w:rsidRPr="00CA2517" w:rsidRDefault="00CA2517" w:rsidP="00CA2517">
            <w:pPr>
              <w:ind w:left="100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 xml:space="preserve">Доля </w:t>
            </w:r>
            <w:proofErr w:type="gramStart"/>
            <w:r w:rsidRPr="00CA2517">
              <w:rPr>
                <w:szCs w:val="24"/>
              </w:rPr>
              <w:t>обучающихся</w:t>
            </w:r>
            <w:proofErr w:type="gramEnd"/>
            <w:r w:rsidRPr="00CA2517">
              <w:rPr>
                <w:szCs w:val="24"/>
              </w:rPr>
              <w:t>, которые занимаются в основной группе</w:t>
            </w:r>
          </w:p>
          <w:p w:rsidR="00CA2517" w:rsidRPr="00CA2517" w:rsidRDefault="00CA2517" w:rsidP="00CA2517">
            <w:pPr>
              <w:ind w:left="100"/>
              <w:jc w:val="left"/>
              <w:rPr>
                <w:szCs w:val="24"/>
              </w:rPr>
            </w:pPr>
            <w:r w:rsidRPr="00CA2517">
              <w:rPr>
                <w:szCs w:val="24"/>
              </w:rPr>
              <w:t xml:space="preserve">Доля </w:t>
            </w:r>
            <w:proofErr w:type="gramStart"/>
            <w:r w:rsidRPr="00CA2517">
              <w:rPr>
                <w:szCs w:val="24"/>
              </w:rPr>
              <w:t>обучающихся</w:t>
            </w:r>
            <w:proofErr w:type="gramEnd"/>
            <w:r w:rsidRPr="00CA2517">
              <w:rPr>
                <w:szCs w:val="24"/>
              </w:rPr>
              <w:t>, которые занимаются в  СМГ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Мониторинг медицинского осмотра. Сбор информации</w:t>
            </w:r>
          </w:p>
          <w:p w:rsidR="00CA2517" w:rsidRDefault="00CA2517">
            <w:pPr>
              <w:ind w:left="360"/>
              <w:jc w:val="left"/>
              <w:rPr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Октябрь, февраль, май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Совещание при завуче (Информационная справка)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Медицинский работник, учитель физической культуры,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</w:tc>
      </w:tr>
      <w:tr w:rsidR="00CA2517" w:rsidTr="00CA2517">
        <w:trPr>
          <w:jc w:val="center"/>
        </w:trPr>
        <w:tc>
          <w:tcPr>
            <w:tcW w:w="1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A2517" w:rsidRDefault="00CA2517" w:rsidP="00CA2517">
            <w:pPr>
              <w:jc w:val="left"/>
              <w:rPr>
                <w:b/>
              </w:rPr>
            </w:pPr>
            <w:r>
              <w:rPr>
                <w:b/>
                <w:sz w:val="28"/>
                <w:szCs w:val="24"/>
              </w:rPr>
              <w:t>КАЧЕСТВО РЕАЛИЗАЦИИ ОБРАЗОВАТЕЛЬНОГО ПРОЦЕССА</w:t>
            </w:r>
          </w:p>
        </w:tc>
      </w:tr>
      <w:tr w:rsidR="00CA2517" w:rsidTr="00CA2517">
        <w:trPr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Образовательный процесс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Полнота реализации учебных планов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Сбор информации. Анализ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 раза в год (в конце каждой четверти)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Информационная карта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Результативность и систематичность применения образовательных технологий педагогами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pStyle w:val="2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Наблюдение. Экспертная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оценка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Заседания ШМО (Протокол)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Заседание МС (Протокол)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jc w:val="left"/>
              <w:rPr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Результативность подготовки учащихся к участию в олимпиадах, конкурсах и иных интеллектуальных состязаниях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Сбор информации. Анализ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</w:p>
          <w:p w:rsidR="00CA2517" w:rsidRDefault="00CA2517">
            <w:pPr>
              <w:jc w:val="left"/>
              <w:rPr>
                <w:szCs w:val="24"/>
              </w:rPr>
            </w:pPr>
          </w:p>
        </w:tc>
      </w:tr>
      <w:tr w:rsidR="00CA2517" w:rsidTr="00CA2517">
        <w:trPr>
          <w:trHeight w:hRule="exact" w:val="1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7" w:rsidRDefault="00CA2517">
            <w:pPr>
              <w:jc w:val="left"/>
              <w:rPr>
                <w:b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 w:rsidP="00CA2517">
            <w:pPr>
              <w:pStyle w:val="2"/>
              <w:shd w:val="clear" w:color="auto" w:fill="auto"/>
              <w:spacing w:before="0" w:line="250" w:lineRule="exact"/>
              <w:jc w:val="left"/>
              <w:rPr>
                <w:sz w:val="24"/>
                <w:szCs w:val="24"/>
                <w:lang w:bidi="ru-RU"/>
              </w:rPr>
            </w:pPr>
            <w:r>
              <w:rPr>
                <w:rStyle w:val="1"/>
                <w:sz w:val="24"/>
                <w:szCs w:val="24"/>
              </w:rPr>
              <w:t>Систематичность использования педагогами информационных технологий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pStyle w:val="2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Наблюдение. Экспертная</w:t>
            </w:r>
          </w:p>
          <w:p w:rsidR="00CA2517" w:rsidRDefault="00CA2517">
            <w:pPr>
              <w:pStyle w:val="2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  <w:lang w:bidi="ru-RU"/>
              </w:rPr>
            </w:pPr>
            <w:r>
              <w:rPr>
                <w:rStyle w:val="1"/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 раза в год (в конце каждой четверти)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Педагогический совет </w:t>
            </w:r>
          </w:p>
          <w:p w:rsidR="00CA2517" w:rsidRDefault="00CA2517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(Информационная справка / Протокол)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7" w:rsidRDefault="00CA25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</w:tr>
    </w:tbl>
    <w:p w:rsidR="00CA2517" w:rsidRDefault="00CA2517" w:rsidP="00CA2517">
      <w:pPr>
        <w:rPr>
          <w:u w:val="single"/>
        </w:rPr>
      </w:pPr>
    </w:p>
    <w:p w:rsidR="00D00818" w:rsidRDefault="003A1F35"/>
    <w:sectPr w:rsidR="00D00818" w:rsidSect="0041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EEF"/>
    <w:multiLevelType w:val="hybridMultilevel"/>
    <w:tmpl w:val="B410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47817"/>
    <w:multiLevelType w:val="hybridMultilevel"/>
    <w:tmpl w:val="AB5A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940B9"/>
    <w:multiLevelType w:val="hybridMultilevel"/>
    <w:tmpl w:val="D21C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53837"/>
    <w:multiLevelType w:val="hybridMultilevel"/>
    <w:tmpl w:val="6FBE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774DC"/>
    <w:multiLevelType w:val="hybridMultilevel"/>
    <w:tmpl w:val="E270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B0D9E"/>
    <w:multiLevelType w:val="hybridMultilevel"/>
    <w:tmpl w:val="4E64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07F6D"/>
    <w:multiLevelType w:val="hybridMultilevel"/>
    <w:tmpl w:val="B99C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2517"/>
    <w:rsid w:val="003A1F35"/>
    <w:rsid w:val="00412FBA"/>
    <w:rsid w:val="004D10A7"/>
    <w:rsid w:val="00A25B9F"/>
    <w:rsid w:val="00CA2517"/>
    <w:rsid w:val="00EC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1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517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CA251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CA2517"/>
    <w:pPr>
      <w:widowControl w:val="0"/>
      <w:shd w:val="clear" w:color="auto" w:fill="FFFFFF"/>
      <w:spacing w:before="600" w:line="274" w:lineRule="exact"/>
    </w:pPr>
    <w:rPr>
      <w:rFonts w:eastAsia="Times New Roman" w:cs="Times New Roman"/>
      <w:spacing w:val="2"/>
      <w:sz w:val="21"/>
      <w:szCs w:val="21"/>
    </w:rPr>
  </w:style>
  <w:style w:type="character" w:customStyle="1" w:styleId="1">
    <w:name w:val="Основной текст1"/>
    <w:basedOn w:val="a4"/>
    <w:rsid w:val="00CA2517"/>
    <w:rPr>
      <w:color w:val="000000"/>
      <w:w w:val="100"/>
      <w:position w:val="0"/>
      <w:lang w:val="ru-RU" w:eastAsia="ru-RU" w:bidi="ru-RU"/>
    </w:rPr>
  </w:style>
  <w:style w:type="table" w:styleId="a5">
    <w:name w:val="Table Grid"/>
    <w:basedOn w:val="a1"/>
    <w:uiPriority w:val="59"/>
    <w:rsid w:val="00CA2517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1361</Words>
  <Characters>7761</Characters>
  <Application>Microsoft Office Word</Application>
  <DocSecurity>0</DocSecurity>
  <Lines>64</Lines>
  <Paragraphs>18</Paragraphs>
  <ScaleCrop>false</ScaleCrop>
  <Company>Microsoft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3</cp:revision>
  <dcterms:created xsi:type="dcterms:W3CDTF">2023-10-23T09:27:00Z</dcterms:created>
  <dcterms:modified xsi:type="dcterms:W3CDTF">2023-10-26T11:14:00Z</dcterms:modified>
</cp:coreProperties>
</file>